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B544" w14:textId="77777777" w:rsidR="00463D48" w:rsidRPr="0012206B" w:rsidRDefault="00463D48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HACKENSACK RIVER GREENWAY ADVISORY BOARD</w:t>
      </w:r>
    </w:p>
    <w:p w14:paraId="248B4AB7" w14:textId="3E126DED" w:rsidR="00C11F1E" w:rsidRPr="0012206B" w:rsidRDefault="00721FD4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Minutes</w:t>
      </w:r>
      <w:r w:rsidR="00463D48" w:rsidRPr="0012206B">
        <w:rPr>
          <w:rFonts w:ascii="Helvetica" w:hAnsi="Helvetica" w:cs="Times New Roman"/>
          <w:color w:val="000000"/>
          <w:sz w:val="21"/>
          <w:szCs w:val="21"/>
        </w:rPr>
        <w:t xml:space="preserve"> Monday</w:t>
      </w:r>
      <w:r w:rsidR="007A2AA7" w:rsidRPr="0012206B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3E2FB0">
        <w:rPr>
          <w:rFonts w:ascii="Helvetica" w:hAnsi="Helvetica" w:cs="Times New Roman"/>
          <w:color w:val="000000"/>
          <w:sz w:val="21"/>
          <w:szCs w:val="21"/>
        </w:rPr>
        <w:t>February 24</w:t>
      </w:r>
      <w:r w:rsidR="00F76904">
        <w:rPr>
          <w:rFonts w:ascii="Helvetica" w:hAnsi="Helvetica" w:cs="Times New Roman"/>
          <w:color w:val="000000"/>
          <w:sz w:val="21"/>
          <w:szCs w:val="21"/>
        </w:rPr>
        <w:t>,</w:t>
      </w:r>
      <w:r w:rsidR="00C11F1E" w:rsidRPr="0012206B">
        <w:rPr>
          <w:rFonts w:ascii="Helvetica" w:hAnsi="Helvetica" w:cs="Times New Roman"/>
          <w:color w:val="000000"/>
          <w:sz w:val="21"/>
          <w:szCs w:val="21"/>
        </w:rPr>
        <w:t xml:space="preserve"> 202</w:t>
      </w:r>
      <w:r w:rsidR="00F836A6">
        <w:rPr>
          <w:rFonts w:ascii="Helvetica" w:hAnsi="Helvetica" w:cs="Times New Roman"/>
          <w:color w:val="000000"/>
          <w:sz w:val="21"/>
          <w:szCs w:val="21"/>
        </w:rPr>
        <w:t>5</w:t>
      </w:r>
    </w:p>
    <w:p w14:paraId="1EFBCD45" w14:textId="73ECC025" w:rsidR="00463D48" w:rsidRPr="00341853" w:rsidRDefault="00AF7946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FF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>
        <w:rPr>
          <w:rFonts w:ascii="Helvetica" w:hAnsi="Helvetica" w:cs="Times New Roman"/>
          <w:color w:val="FF0000"/>
          <w:sz w:val="21"/>
          <w:szCs w:val="21"/>
        </w:rPr>
        <w:t>8:00 PM</w:t>
      </w:r>
    </w:p>
    <w:p w14:paraId="0AD57F80" w14:textId="46CA0EF7" w:rsidR="00463D48" w:rsidRDefault="006E1C21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Zoom Meet</w:t>
      </w:r>
    </w:p>
    <w:p w14:paraId="50CF45E6" w14:textId="77777777" w:rsidR="00721FD4" w:rsidRDefault="00721FD4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</w:p>
    <w:p w14:paraId="73AD5D9F" w14:textId="12B6B51F" w:rsidR="00721FD4" w:rsidRDefault="00721FD4" w:rsidP="00721FD4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Attending: Jim </w:t>
      </w:r>
      <w:r w:rsidR="006F269C">
        <w:rPr>
          <w:rFonts w:ascii="Helvetica" w:hAnsi="Helvetica" w:cs="Times New Roman"/>
          <w:color w:val="000000"/>
          <w:sz w:val="21"/>
          <w:szCs w:val="21"/>
        </w:rPr>
        <w:t>Wurm,</w:t>
      </w:r>
      <w:r>
        <w:rPr>
          <w:rFonts w:ascii="Helvetica" w:hAnsi="Helvetica" w:cs="Times New Roman"/>
          <w:color w:val="000000"/>
          <w:sz w:val="21"/>
          <w:szCs w:val="21"/>
        </w:rPr>
        <w:t xml:space="preserve"> Mari</w:t>
      </w:r>
      <w:r w:rsidR="00340D74">
        <w:rPr>
          <w:rFonts w:ascii="Helvetica" w:hAnsi="Helvetica" w:cs="Times New Roman"/>
          <w:color w:val="000000"/>
          <w:sz w:val="21"/>
          <w:szCs w:val="21"/>
        </w:rPr>
        <w:t>o</w:t>
      </w:r>
      <w:r>
        <w:rPr>
          <w:rFonts w:ascii="Helvetica" w:hAnsi="Helvetica" w:cs="Times New Roman"/>
          <w:color w:val="000000"/>
          <w:sz w:val="21"/>
          <w:szCs w:val="21"/>
        </w:rPr>
        <w:t>n McClary, Joshua Rochlin, Steven</w:t>
      </w:r>
      <w:r w:rsidR="00340D74">
        <w:rPr>
          <w:rFonts w:ascii="Helvetica" w:hAnsi="Helvetica" w:cs="Times New Roman"/>
          <w:color w:val="000000"/>
          <w:sz w:val="21"/>
          <w:szCs w:val="21"/>
        </w:rPr>
        <w:t xml:space="preserve"> Becker, Shania Brander, Danielle Gee, Marie Warnke</w:t>
      </w:r>
    </w:p>
    <w:p w14:paraId="79256D0E" w14:textId="4C3840BF" w:rsidR="00340D74" w:rsidRDefault="00340D74" w:rsidP="00721FD4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Excused: Christina </w:t>
      </w:r>
      <w:proofErr w:type="spellStart"/>
      <w:r>
        <w:rPr>
          <w:rFonts w:ascii="Helvetica" w:hAnsi="Helvetica" w:cs="Times New Roman"/>
          <w:color w:val="000000"/>
          <w:sz w:val="21"/>
          <w:szCs w:val="21"/>
        </w:rPr>
        <w:t>Pami</w:t>
      </w:r>
      <w:proofErr w:type="spellEnd"/>
      <w:r>
        <w:rPr>
          <w:rFonts w:ascii="Helvetica" w:hAnsi="Helvetica" w:cs="Times New Roman"/>
          <w:color w:val="000000"/>
          <w:sz w:val="21"/>
          <w:szCs w:val="21"/>
        </w:rPr>
        <w:t>, Peter Goldman</w:t>
      </w:r>
    </w:p>
    <w:p w14:paraId="7261849D" w14:textId="5451B7CF" w:rsidR="00340D74" w:rsidRPr="0012206B" w:rsidRDefault="00340D74" w:rsidP="00721FD4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Guest: DeeAnn </w:t>
      </w:r>
      <w:proofErr w:type="spellStart"/>
      <w:r>
        <w:rPr>
          <w:rFonts w:ascii="Helvetica" w:hAnsi="Helvetica" w:cs="Times New Roman"/>
          <w:color w:val="000000"/>
          <w:sz w:val="21"/>
          <w:szCs w:val="21"/>
        </w:rPr>
        <w:t>Ipp</w:t>
      </w:r>
      <w:proofErr w:type="spellEnd"/>
      <w:r>
        <w:rPr>
          <w:rFonts w:ascii="Helvetica" w:hAnsi="Helvetica" w:cs="Times New Roman"/>
          <w:color w:val="000000"/>
          <w:sz w:val="21"/>
          <w:szCs w:val="21"/>
        </w:rPr>
        <w:t>, Bill Orr</w:t>
      </w:r>
    </w:p>
    <w:p w14:paraId="5B279CE2" w14:textId="77777777" w:rsidR="00740445" w:rsidRPr="0012206B" w:rsidRDefault="00740445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3466F16D" w14:textId="78684D8C" w:rsidR="007F4239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Chair’s report</w:t>
      </w:r>
    </w:p>
    <w:p w14:paraId="60A25F4A" w14:textId="03443239" w:rsidR="00DA6E37" w:rsidRDefault="00DA6E37" w:rsidP="00463D48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Greenbelt Committee</w:t>
      </w:r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- established in 1990’s when NJ DOT proposed widening of Route 4 to 3 lanes. Project was dropped in 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2017,</w:t>
      </w:r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and the Committee went dormant. Marie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, who was the last chair of the committee,</w:t>
      </w:r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was contacted last week by NJ DOT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. T</w:t>
      </w:r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he project has been reopened to make improvements between Belle Avenue and Teaneck </w:t>
      </w:r>
      <w:proofErr w:type="gramStart"/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Road</w:t>
      </w:r>
      <w:proofErr w:type="gramEnd"/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and 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she </w:t>
      </w:r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was asked to attend hearings 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representing the</w:t>
      </w:r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citizens group. Marie spoke with </w:t>
      </w:r>
      <w:proofErr w:type="gramStart"/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Doug</w:t>
      </w:r>
      <w:proofErr w:type="gramEnd"/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and it was suggested that the HRGAB be asked to take on Greenbelt as a committee to allow participation in NJ DOT hearings. If 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the </w:t>
      </w:r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project will be 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for a </w:t>
      </w:r>
      <w:proofErr w:type="gramStart"/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long term</w:t>
      </w:r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ed</w:t>
      </w:r>
      <w:proofErr w:type="gramEnd"/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period, the Council 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w</w:t>
      </w:r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ould then be asked to reestablish the committee independent of HRGAB. The original committee consisted of representatives of Shade Tree 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Advisory Board</w:t>
      </w:r>
      <w:r w:rsidR="00340D7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, EC, Planning Board, PPRB, BOE and St. Anastasia. It was unanimously agreed to form the Greenbelt Committee under HRGAB.</w:t>
      </w:r>
    </w:p>
    <w:p w14:paraId="5DAC2CE6" w14:textId="77777777" w:rsidR="00340D74" w:rsidRPr="00DA6E37" w:rsidRDefault="00340D74" w:rsidP="00463D48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5473DA83" w14:textId="4EEDB656" w:rsidR="00341853" w:rsidRDefault="00341853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color w:val="000000"/>
          <w:sz w:val="21"/>
          <w:szCs w:val="21"/>
        </w:rPr>
      </w:pPr>
      <w:r w:rsidRPr="00341853">
        <w:rPr>
          <w:rFonts w:ascii="Helvetica" w:hAnsi="Helvetica" w:cs="Times New Roman"/>
          <w:bCs/>
          <w:color w:val="000000"/>
          <w:sz w:val="21"/>
          <w:szCs w:val="21"/>
        </w:rPr>
        <w:t>Trails report</w:t>
      </w:r>
      <w:r w:rsidR="00A13BF7">
        <w:rPr>
          <w:rFonts w:ascii="Helvetica" w:hAnsi="Helvetica" w:cs="Times New Roman"/>
          <w:bCs/>
          <w:color w:val="000000"/>
          <w:sz w:val="21"/>
          <w:szCs w:val="21"/>
        </w:rPr>
        <w:t>s</w:t>
      </w:r>
      <w:r w:rsidR="00340D74">
        <w:rPr>
          <w:rFonts w:ascii="Helvetica" w:hAnsi="Helvetica" w:cs="Times New Roman"/>
          <w:bCs/>
          <w:color w:val="000000"/>
          <w:sz w:val="21"/>
          <w:szCs w:val="21"/>
        </w:rPr>
        <w:t xml:space="preserve">- tree is still blocking connecting trail between Lenape Turtle Pond and Camperdown. Marie is meeting with manager and will ask for help from DPW. Josh also mentioned that </w:t>
      </w:r>
      <w:r w:rsidR="006F269C">
        <w:rPr>
          <w:rFonts w:ascii="Helvetica" w:hAnsi="Helvetica" w:cs="Times New Roman"/>
          <w:bCs/>
          <w:color w:val="000000"/>
          <w:sz w:val="21"/>
          <w:szCs w:val="21"/>
        </w:rPr>
        <w:t xml:space="preserve">a </w:t>
      </w:r>
      <w:r w:rsidR="00340D74">
        <w:rPr>
          <w:rFonts w:ascii="Helvetica" w:hAnsi="Helvetica" w:cs="Times New Roman"/>
          <w:bCs/>
          <w:color w:val="000000"/>
          <w:sz w:val="21"/>
          <w:szCs w:val="21"/>
        </w:rPr>
        <w:t>tree along fence in southern entrance of Andreas blocks the trail and DPW will be asked to remove that as well.</w:t>
      </w:r>
    </w:p>
    <w:p w14:paraId="27BF6427" w14:textId="77777777" w:rsidR="00751477" w:rsidRPr="0012206B" w:rsidRDefault="00751477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CE03FBB" w14:textId="77777777" w:rsidR="00463D48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Old Business</w:t>
      </w:r>
    </w:p>
    <w:p w14:paraId="78C6EC73" w14:textId="3D15C0A3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8A7647">
        <w:rPr>
          <w:rFonts w:ascii="Helvetica" w:hAnsi="Helvetica" w:cs="Times New Roman"/>
          <w:b/>
          <w:color w:val="000000"/>
          <w:sz w:val="21"/>
          <w:szCs w:val="21"/>
        </w:rPr>
        <w:t>1.</w:t>
      </w:r>
      <w:r>
        <w:rPr>
          <w:rFonts w:ascii="Helvetica" w:hAnsi="Helvetica" w:cs="Times New Roman"/>
          <w:b/>
          <w:color w:val="000000"/>
          <w:sz w:val="21"/>
          <w:szCs w:val="21"/>
        </w:rPr>
        <w:t xml:space="preserve"> 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MPAP (Municipal Public Access Plan) </w:t>
      </w:r>
      <w:r w:rsidR="00E41C28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E2FB0">
        <w:rPr>
          <w:rFonts w:ascii="Helvetica" w:hAnsi="Helvetica" w:cs="Times New Roman"/>
          <w:color w:val="000000"/>
          <w:sz w:val="21"/>
          <w:szCs w:val="21"/>
        </w:rPr>
        <w:t>Table</w:t>
      </w:r>
      <w:r w:rsidR="00340D74">
        <w:rPr>
          <w:rFonts w:ascii="Helvetica" w:hAnsi="Helvetica" w:cs="Times New Roman"/>
          <w:color w:val="000000"/>
          <w:sz w:val="21"/>
          <w:szCs w:val="21"/>
        </w:rPr>
        <w:t>d</w:t>
      </w:r>
    </w:p>
    <w:p w14:paraId="3712089E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HRGAB – Jim Wurm</w:t>
      </w:r>
    </w:p>
    <w:p w14:paraId="2203B857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EC – Peter Goldman</w:t>
      </w:r>
    </w:p>
    <w:p w14:paraId="6885E751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PPRAB – Christina Parmi</w:t>
      </w:r>
    </w:p>
    <w:p w14:paraId="61F9BB21" w14:textId="632C6807" w:rsidR="00463D48" w:rsidRP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Planning Board -</w:t>
      </w:r>
      <w:r w:rsidR="00CD133D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CD133D" w:rsidRPr="008A7647">
        <w:rPr>
          <w:rFonts w:ascii="Helvetica" w:hAnsi="Helvetica"/>
          <w:color w:val="555555"/>
          <w:sz w:val="21"/>
          <w:szCs w:val="21"/>
          <w:shd w:val="clear" w:color="auto" w:fill="FFFFFF"/>
        </w:rPr>
        <w:t>Chris Brown</w:t>
      </w:r>
    </w:p>
    <w:p w14:paraId="2742901F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86979FB" w14:textId="2FE9BD4A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2.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Mary </w:t>
      </w:r>
      <w:proofErr w:type="spellStart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>Topolsky</w:t>
      </w:r>
      <w:proofErr w:type="spellEnd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 xml:space="preserve"> Garden &amp; Trail</w:t>
      </w:r>
      <w:r w:rsidR="0012206B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 w:rsidRPr="008A7647">
        <w:rPr>
          <w:rFonts w:ascii="Helvetica" w:hAnsi="Helvetica" w:cs="Times New Roman"/>
          <w:color w:val="000000"/>
          <w:sz w:val="21"/>
          <w:szCs w:val="21"/>
        </w:rPr>
        <w:t xml:space="preserve">– </w:t>
      </w:r>
      <w:r w:rsidR="00590C7B">
        <w:rPr>
          <w:rFonts w:ascii="Helvetica" w:hAnsi="Helvetica" w:cs="Times New Roman"/>
          <w:color w:val="000000"/>
          <w:sz w:val="21"/>
          <w:szCs w:val="21"/>
        </w:rPr>
        <w:t>Don Torino</w:t>
      </w:r>
      <w:r w:rsidR="00340D74">
        <w:rPr>
          <w:rFonts w:ascii="Helvetica" w:hAnsi="Helvetica" w:cs="Times New Roman"/>
          <w:color w:val="000000"/>
          <w:sz w:val="21"/>
          <w:szCs w:val="21"/>
        </w:rPr>
        <w:t xml:space="preserve"> will be visiting site this week to help plan out native garden for spring planting.</w:t>
      </w:r>
    </w:p>
    <w:p w14:paraId="16E1CFBC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0E653CC" w14:textId="0424DA5E" w:rsidR="00CD133D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3.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>Trail behind DPW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F35C90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8A7647">
        <w:rPr>
          <w:rFonts w:ascii="Helvetica" w:hAnsi="Helvetica" w:cs="Times New Roman"/>
          <w:color w:val="000000"/>
          <w:sz w:val="21"/>
          <w:szCs w:val="21"/>
        </w:rPr>
        <w:t>Council commitment for trail</w:t>
      </w:r>
      <w:r w:rsidR="00340D74">
        <w:rPr>
          <w:rFonts w:ascii="Helvetica" w:hAnsi="Helvetica" w:cs="Times New Roman"/>
          <w:color w:val="000000"/>
          <w:sz w:val="21"/>
          <w:szCs w:val="21"/>
        </w:rPr>
        <w:t>. Danielle report</w:t>
      </w:r>
      <w:r w:rsidR="006F269C">
        <w:rPr>
          <w:rFonts w:ascii="Helvetica" w:hAnsi="Helvetica" w:cs="Times New Roman"/>
          <w:color w:val="000000"/>
          <w:sz w:val="21"/>
          <w:szCs w:val="21"/>
        </w:rPr>
        <w:t>ed</w:t>
      </w:r>
      <w:r w:rsidR="00340D74">
        <w:rPr>
          <w:rFonts w:ascii="Helvetica" w:hAnsi="Helvetica" w:cs="Times New Roman"/>
          <w:color w:val="000000"/>
          <w:sz w:val="21"/>
          <w:szCs w:val="21"/>
        </w:rPr>
        <w:t xml:space="preserve"> that there is no update on the </w:t>
      </w:r>
      <w:proofErr w:type="gramStart"/>
      <w:r w:rsidR="00340D74">
        <w:rPr>
          <w:rFonts w:ascii="Helvetica" w:hAnsi="Helvetica" w:cs="Times New Roman"/>
          <w:color w:val="000000"/>
          <w:sz w:val="21"/>
          <w:szCs w:val="21"/>
        </w:rPr>
        <w:t>site, but</w:t>
      </w:r>
      <w:proofErr w:type="gramEnd"/>
      <w:r w:rsidR="00340D74">
        <w:rPr>
          <w:rFonts w:ascii="Helvetica" w:hAnsi="Helvetica" w:cs="Times New Roman"/>
          <w:color w:val="000000"/>
          <w:sz w:val="21"/>
          <w:szCs w:val="21"/>
        </w:rPr>
        <w:t xml:space="preserve"> will propose to Council that </w:t>
      </w:r>
      <w:r w:rsidR="000A0E5A">
        <w:rPr>
          <w:rFonts w:ascii="Helvetica" w:hAnsi="Helvetica" w:cs="Times New Roman"/>
          <w:color w:val="000000"/>
          <w:sz w:val="21"/>
          <w:szCs w:val="21"/>
        </w:rPr>
        <w:t xml:space="preserve">a resolution be presented to commit to opening </w:t>
      </w:r>
      <w:r w:rsidR="006F269C">
        <w:rPr>
          <w:rFonts w:ascii="Helvetica" w:hAnsi="Helvetica" w:cs="Times New Roman"/>
          <w:color w:val="000000"/>
          <w:sz w:val="21"/>
          <w:szCs w:val="21"/>
        </w:rPr>
        <w:t xml:space="preserve">a </w:t>
      </w:r>
      <w:r w:rsidR="000A0E5A">
        <w:rPr>
          <w:rFonts w:ascii="Helvetica" w:hAnsi="Helvetica" w:cs="Times New Roman"/>
          <w:color w:val="000000"/>
          <w:sz w:val="21"/>
          <w:szCs w:val="21"/>
        </w:rPr>
        <w:t xml:space="preserve">trail once the site is either improved as DPW site or given to </w:t>
      </w:r>
      <w:r w:rsidR="006F269C">
        <w:rPr>
          <w:rFonts w:ascii="Helvetica" w:hAnsi="Helvetica" w:cs="Times New Roman"/>
          <w:color w:val="000000"/>
          <w:sz w:val="21"/>
          <w:szCs w:val="21"/>
        </w:rPr>
        <w:t>an</w:t>
      </w:r>
      <w:r w:rsidR="000A0E5A">
        <w:rPr>
          <w:rFonts w:ascii="Helvetica" w:hAnsi="Helvetica" w:cs="Times New Roman"/>
          <w:color w:val="000000"/>
          <w:sz w:val="21"/>
          <w:szCs w:val="21"/>
        </w:rPr>
        <w:t>other use.</w:t>
      </w:r>
    </w:p>
    <w:p w14:paraId="6957D13C" w14:textId="77777777" w:rsidR="008A7647" w:rsidRPr="008A7647" w:rsidRDefault="008A7647" w:rsidP="008A7647">
      <w:pPr>
        <w:widowControl w:val="0"/>
        <w:autoSpaceDE w:val="0"/>
        <w:autoSpaceDN w:val="0"/>
        <w:adjustRightInd w:val="0"/>
        <w:ind w:left="360"/>
        <w:rPr>
          <w:rFonts w:ascii="Helvetica" w:hAnsi="Helvetica" w:cs="Times New Roman"/>
          <w:color w:val="000000"/>
          <w:sz w:val="21"/>
          <w:szCs w:val="21"/>
        </w:rPr>
      </w:pPr>
    </w:p>
    <w:p w14:paraId="16CBEF71" w14:textId="389DFABB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4.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FDU easement </w:t>
      </w:r>
      <w:r>
        <w:rPr>
          <w:rFonts w:ascii="Helvetica" w:hAnsi="Helvetica" w:cs="Times New Roman"/>
          <w:color w:val="000000"/>
          <w:sz w:val="21"/>
          <w:szCs w:val="21"/>
        </w:rPr>
        <w:t xml:space="preserve">– </w:t>
      </w:r>
      <w:r w:rsidR="000A0E5A">
        <w:rPr>
          <w:rFonts w:ascii="Helvetica" w:hAnsi="Helvetica" w:cs="Times New Roman"/>
          <w:color w:val="000000"/>
          <w:sz w:val="21"/>
          <w:szCs w:val="21"/>
        </w:rPr>
        <w:t xml:space="preserve">Marie will </w:t>
      </w:r>
      <w:r w:rsidR="006F269C">
        <w:rPr>
          <w:rFonts w:ascii="Helvetica" w:hAnsi="Helvetica" w:cs="Times New Roman"/>
          <w:color w:val="000000"/>
          <w:sz w:val="21"/>
          <w:szCs w:val="21"/>
        </w:rPr>
        <w:t xml:space="preserve">be </w:t>
      </w:r>
      <w:r w:rsidR="000A0E5A">
        <w:rPr>
          <w:rFonts w:ascii="Helvetica" w:hAnsi="Helvetica" w:cs="Times New Roman"/>
          <w:color w:val="000000"/>
          <w:sz w:val="21"/>
          <w:szCs w:val="21"/>
        </w:rPr>
        <w:t>meet</w:t>
      </w:r>
      <w:r w:rsidR="006F269C">
        <w:rPr>
          <w:rFonts w:ascii="Helvetica" w:hAnsi="Helvetica" w:cs="Times New Roman"/>
          <w:color w:val="000000"/>
          <w:sz w:val="21"/>
          <w:szCs w:val="21"/>
        </w:rPr>
        <w:t>ing</w:t>
      </w:r>
      <w:r w:rsidR="000A0E5A">
        <w:rPr>
          <w:rFonts w:ascii="Helvetica" w:hAnsi="Helvetica" w:cs="Times New Roman"/>
          <w:color w:val="000000"/>
          <w:sz w:val="21"/>
          <w:szCs w:val="21"/>
        </w:rPr>
        <w:t xml:space="preserve"> with </w:t>
      </w:r>
      <w:r w:rsidR="006F269C">
        <w:rPr>
          <w:rFonts w:ascii="Helvetica" w:hAnsi="Helvetica" w:cs="Times New Roman"/>
          <w:color w:val="000000"/>
          <w:sz w:val="21"/>
          <w:szCs w:val="21"/>
        </w:rPr>
        <w:t xml:space="preserve">the </w:t>
      </w:r>
      <w:r w:rsidR="000A0E5A">
        <w:rPr>
          <w:rFonts w:ascii="Helvetica" w:hAnsi="Helvetica" w:cs="Times New Roman"/>
          <w:color w:val="000000"/>
          <w:sz w:val="21"/>
          <w:szCs w:val="21"/>
        </w:rPr>
        <w:t xml:space="preserve">manager who will give an </w:t>
      </w:r>
      <w:r>
        <w:rPr>
          <w:rFonts w:ascii="Helvetica" w:hAnsi="Helvetica" w:cs="Times New Roman"/>
          <w:color w:val="000000"/>
          <w:sz w:val="21"/>
          <w:szCs w:val="21"/>
        </w:rPr>
        <w:t>update from township attorney</w:t>
      </w:r>
      <w:r w:rsidR="006F269C">
        <w:rPr>
          <w:rFonts w:ascii="Helvetica" w:hAnsi="Helvetica" w:cs="Times New Roman"/>
          <w:color w:val="000000"/>
          <w:sz w:val="21"/>
          <w:szCs w:val="21"/>
        </w:rPr>
        <w:t>.</w:t>
      </w:r>
    </w:p>
    <w:p w14:paraId="23EF71C8" w14:textId="77777777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2E3F4569" w14:textId="4422B554" w:rsidR="003E3619" w:rsidRDefault="00B00159" w:rsidP="008C6207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5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.  </w:t>
      </w:r>
      <w:r w:rsidR="00CD133D" w:rsidRPr="0012206B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NPS Battlefield grant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-</w:t>
      </w:r>
      <w:r w:rsidR="00CD133D" w:rsidRP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625AB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applied 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and waiting for June for response</w:t>
      </w:r>
    </w:p>
    <w:p w14:paraId="76789BD8" w14:textId="77777777" w:rsidR="008C6207" w:rsidRPr="0012206B" w:rsidRDefault="008C6207" w:rsidP="008C620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0D7658A0" w14:textId="312E29F6" w:rsidR="00B00159" w:rsidRDefault="00B00159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6</w:t>
      </w:r>
      <w:r w:rsidR="00FF3158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Burial Ground –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It is a goal of this Board to establish a continuous trail along the river and since this area is township land it should be included as the Greenway along the 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shoreline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. 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The shoreline was created by landfill so there would be no interference with </w:t>
      </w:r>
      <w:r w:rsidR="00072B2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the burial area. 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The Board is not intend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ing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to have the burial area as part of the Greenway. To respect the 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lastRenderedPageBreak/>
        <w:t xml:space="preserve">sacred 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ground,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we would recommend to Council to have </w:t>
      </w:r>
      <w:r w:rsidR="00072B2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a 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ground probing radar study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done to locate the actual location of </w:t>
      </w:r>
      <w:r w:rsidR="00072B2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the 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graves.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Jim has </w:t>
      </w:r>
      <w:r w:rsidR="00072B2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the 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survey and deed documents for </w:t>
      </w:r>
      <w:r w:rsidR="00072B2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the 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site to pursue possibility of a proposal to present to Council from a company that could </w:t>
      </w:r>
      <w:r w:rsidR="00072B2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d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o such a study. Jim requested that if the actual survey is available that we get him a copy rather that a screen shot.</w:t>
      </w:r>
    </w:p>
    <w:p w14:paraId="595AAE89" w14:textId="77777777" w:rsidR="00CD133D" w:rsidRDefault="00CD133D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35771972" w14:textId="0DFC30D6" w:rsidR="00CD133D" w:rsidRDefault="00A13BF7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7</w:t>
      </w:r>
      <w:r w:rsidR="00B0015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. </w:t>
      </w:r>
      <w:r w:rsidR="00F7690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Ceremony for renaming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of Indian Pond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- Josh has made an audio of the Greenway highlighting the pond which he shared with Board. This might be used with renaming ceremony.</w:t>
      </w:r>
    </w:p>
    <w:p w14:paraId="425BB66C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5FD5B89B" w14:textId="6DA35D5C" w:rsidR="000A7AD9" w:rsidRDefault="005E6953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8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Hackensack River Natio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n was</w:t>
      </w:r>
      <w:r w:rsidR="00590C7B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 </w:t>
      </w:r>
      <w:r w:rsidR="003E2FB0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rescheduled to April 22 at FDU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There will be 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workshops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 throughout the day including an update on </w:t>
      </w:r>
      <w:r w:rsidR="00072B2D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the 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superfund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, storm water management and trails along the river. </w:t>
      </w:r>
      <w:r w:rsidR="00072B2D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Capt. Bill Sheehan will be one of the speakers. </w:t>
      </w:r>
      <w:r w:rsidR="000A0E5A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Marie will send more information if any members wish to attend.</w:t>
      </w:r>
    </w:p>
    <w:p w14:paraId="313CD4CA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</w:p>
    <w:p w14:paraId="41C5FC1F" w14:textId="70EB44EC" w:rsidR="000A7AD9" w:rsidRPr="006F269C" w:rsidRDefault="005E6953" w:rsidP="000A7AD9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 w:rsidRPr="006F269C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9</w:t>
      </w:r>
      <w:r w:rsidR="000A7AD9" w:rsidRPr="006F269C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. ADA trail at Jordan Wouk River Walk</w:t>
      </w:r>
      <w:r w:rsidR="006F269C" w:rsidRPr="006F269C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- Tyler Tierney, Out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reach Coordinator</w:t>
      </w:r>
      <w:r w:rsidR="00072B2D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 from the Riverkeeper,</w:t>
      </w:r>
      <w:r w:rsidR="006F269C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 will walk the trail with Marie to determent the scope of the project that he and volunteers can do to improve the trail. He will set up a weekend in March and get volunteers to both cleanup area and improve trails.</w:t>
      </w:r>
    </w:p>
    <w:p w14:paraId="4E23E47E" w14:textId="33F151EF" w:rsidR="0012206B" w:rsidRPr="006F269C" w:rsidRDefault="0012206B" w:rsidP="00463D48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</w:p>
    <w:p w14:paraId="2CCD0994" w14:textId="77777777" w:rsidR="00F35C90" w:rsidRDefault="00F35C90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</w:pPr>
      <w:r w:rsidRPr="0012206B"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  <w:t>New Business</w:t>
      </w:r>
    </w:p>
    <w:p w14:paraId="2CAC3843" w14:textId="186E157A" w:rsidR="00DA6E37" w:rsidRDefault="006F269C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It was suggested that we set up an annual </w:t>
      </w:r>
      <w:r w:rsidR="00072B2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guided </w:t>
      </w: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walk along the whole trail open to the community. Marie will work on a date for this.</w:t>
      </w:r>
    </w:p>
    <w:p w14:paraId="30B1AC59" w14:textId="1C3C3043" w:rsidR="00072B2D" w:rsidRDefault="00072B2D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Information was asked about the Carriage House in Andreas. It was part of the original farm and was first a barn and then a car garage. It is two layers with a pot belly stove on the lower level that had been used as a warming house when ice skating was possible on the pond. It is now a storage area for DPW, but structurally it is in terrible shape and will in time need to be taken down.</w:t>
      </w:r>
    </w:p>
    <w:p w14:paraId="368444C5" w14:textId="77777777" w:rsidR="00294DD4" w:rsidRPr="00625AB4" w:rsidRDefault="00294DD4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  <w:lang w:val="en-AU"/>
        </w:rPr>
      </w:pPr>
    </w:p>
    <w:p w14:paraId="102686DE" w14:textId="2D90CD63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Good and Welfare</w:t>
      </w:r>
    </w:p>
    <w:p w14:paraId="36FFE8A1" w14:textId="122D5FF2" w:rsidR="003722B0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Next meetings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722B0" w:rsidRPr="0012206B">
        <w:rPr>
          <w:rFonts w:ascii="Helvetica" w:hAnsi="Helvetica" w:cs="Times New Roman"/>
          <w:color w:val="000000"/>
          <w:sz w:val="21"/>
          <w:szCs w:val="21"/>
        </w:rPr>
        <w:t>–</w:t>
      </w:r>
      <w:r w:rsidR="00F76904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E2FB0">
        <w:rPr>
          <w:rFonts w:ascii="Helvetica" w:hAnsi="Helvetica" w:cs="Times New Roman"/>
          <w:color w:val="000000"/>
          <w:sz w:val="21"/>
          <w:szCs w:val="21"/>
        </w:rPr>
        <w:t>March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590C7B">
        <w:rPr>
          <w:rFonts w:ascii="Helvetica" w:hAnsi="Helvetica" w:cs="Times New Roman"/>
          <w:color w:val="000000"/>
          <w:sz w:val="21"/>
          <w:szCs w:val="21"/>
        </w:rPr>
        <w:t>24</w:t>
      </w:r>
      <w:r w:rsidR="005E6953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0F48CD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590C7B">
        <w:rPr>
          <w:rFonts w:ascii="Helvetica" w:hAnsi="Helvetica" w:cs="Times New Roman"/>
          <w:color w:val="000000"/>
          <w:sz w:val="21"/>
          <w:szCs w:val="21"/>
        </w:rPr>
        <w:t>5</w:t>
      </w:r>
      <w:r w:rsidR="00E41C28">
        <w:rPr>
          <w:rFonts w:ascii="Helvetica" w:hAnsi="Helvetica" w:cs="Times New Roman"/>
          <w:color w:val="000000"/>
          <w:sz w:val="21"/>
          <w:szCs w:val="21"/>
        </w:rPr>
        <w:t xml:space="preserve"> 8:00 PM</w:t>
      </w:r>
    </w:p>
    <w:p w14:paraId="6740659B" w14:textId="1F3EAEB8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Unless noted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>,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all meetings 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are on the fourth Monday at </w:t>
      </w:r>
      <w:r w:rsidR="00341853">
        <w:rPr>
          <w:rFonts w:ascii="Helvetica" w:hAnsi="Helvetica" w:cs="Times New Roman"/>
          <w:color w:val="000000"/>
          <w:sz w:val="21"/>
          <w:szCs w:val="21"/>
        </w:rPr>
        <w:t>8:0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0</w:t>
      </w:r>
      <w:r w:rsidR="00D508F2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P.M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 on Zoom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32D41CB0" w14:textId="77777777" w:rsidR="007F4239" w:rsidRPr="0012206B" w:rsidRDefault="007F423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967D30F" w14:textId="513A4085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Standing Documents 1- Membership contact information, 2- Invasives,</w:t>
      </w:r>
    </w:p>
    <w:p w14:paraId="6031EE5D" w14:textId="63CA9D76" w:rsidR="00EA097F" w:rsidRPr="0012206B" w:rsidRDefault="00463D48" w:rsidP="0012206B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3- Recomm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ended Natives, 4- Meeting Dates</w:t>
      </w:r>
    </w:p>
    <w:sectPr w:rsidR="00EA097F" w:rsidRPr="0012206B" w:rsidSect="00781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62EF"/>
    <w:multiLevelType w:val="hybridMultilevel"/>
    <w:tmpl w:val="F660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31A8"/>
    <w:multiLevelType w:val="hybridMultilevel"/>
    <w:tmpl w:val="7444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471FF"/>
    <w:multiLevelType w:val="hybridMultilevel"/>
    <w:tmpl w:val="86BC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2244"/>
    <w:multiLevelType w:val="hybridMultilevel"/>
    <w:tmpl w:val="FBAA51B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36522256">
    <w:abstractNumId w:val="3"/>
  </w:num>
  <w:num w:numId="2" w16cid:durableId="1442341957">
    <w:abstractNumId w:val="0"/>
  </w:num>
  <w:num w:numId="3" w16cid:durableId="1185024355">
    <w:abstractNumId w:val="1"/>
  </w:num>
  <w:num w:numId="4" w16cid:durableId="4637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8"/>
    <w:rsid w:val="00006245"/>
    <w:rsid w:val="00072B2D"/>
    <w:rsid w:val="00086860"/>
    <w:rsid w:val="000A0E5A"/>
    <w:rsid w:val="000A7AD9"/>
    <w:rsid w:val="000B3C7F"/>
    <w:rsid w:val="000C7291"/>
    <w:rsid w:val="000D70F8"/>
    <w:rsid w:val="000F48CD"/>
    <w:rsid w:val="0012206B"/>
    <w:rsid w:val="00124E6F"/>
    <w:rsid w:val="00140D3B"/>
    <w:rsid w:val="00141F5D"/>
    <w:rsid w:val="0015424B"/>
    <w:rsid w:val="001578EC"/>
    <w:rsid w:val="00167667"/>
    <w:rsid w:val="00192862"/>
    <w:rsid w:val="001A5F9D"/>
    <w:rsid w:val="001F6B7F"/>
    <w:rsid w:val="00202A73"/>
    <w:rsid w:val="002218CD"/>
    <w:rsid w:val="00234CBF"/>
    <w:rsid w:val="0026424F"/>
    <w:rsid w:val="00292925"/>
    <w:rsid w:val="00294DD4"/>
    <w:rsid w:val="002E6F37"/>
    <w:rsid w:val="0030419E"/>
    <w:rsid w:val="00325A12"/>
    <w:rsid w:val="00340D74"/>
    <w:rsid w:val="00341853"/>
    <w:rsid w:val="003722B0"/>
    <w:rsid w:val="00390716"/>
    <w:rsid w:val="003B14A8"/>
    <w:rsid w:val="003E2FB0"/>
    <w:rsid w:val="003E3619"/>
    <w:rsid w:val="00415FE3"/>
    <w:rsid w:val="00462D1B"/>
    <w:rsid w:val="00463D48"/>
    <w:rsid w:val="004A2B9C"/>
    <w:rsid w:val="004F2150"/>
    <w:rsid w:val="00512B83"/>
    <w:rsid w:val="00586A58"/>
    <w:rsid w:val="00590C7B"/>
    <w:rsid w:val="00593F19"/>
    <w:rsid w:val="00595A2C"/>
    <w:rsid w:val="005A602F"/>
    <w:rsid w:val="005B770F"/>
    <w:rsid w:val="005E6953"/>
    <w:rsid w:val="00607AA3"/>
    <w:rsid w:val="00625AB4"/>
    <w:rsid w:val="00640E4F"/>
    <w:rsid w:val="006412C5"/>
    <w:rsid w:val="00652949"/>
    <w:rsid w:val="00662DA2"/>
    <w:rsid w:val="00673E32"/>
    <w:rsid w:val="00696DBB"/>
    <w:rsid w:val="006A5EE7"/>
    <w:rsid w:val="006B4C4E"/>
    <w:rsid w:val="006E1C21"/>
    <w:rsid w:val="006F269C"/>
    <w:rsid w:val="00713D24"/>
    <w:rsid w:val="00721FD4"/>
    <w:rsid w:val="00740445"/>
    <w:rsid w:val="00751477"/>
    <w:rsid w:val="00762EBE"/>
    <w:rsid w:val="00764D35"/>
    <w:rsid w:val="00765696"/>
    <w:rsid w:val="00781A07"/>
    <w:rsid w:val="007A2AA7"/>
    <w:rsid w:val="007A5C06"/>
    <w:rsid w:val="007A6A3A"/>
    <w:rsid w:val="007B4F32"/>
    <w:rsid w:val="007C3766"/>
    <w:rsid w:val="007C4E62"/>
    <w:rsid w:val="007C6583"/>
    <w:rsid w:val="007C6D7E"/>
    <w:rsid w:val="007F4239"/>
    <w:rsid w:val="00822CD5"/>
    <w:rsid w:val="008406F9"/>
    <w:rsid w:val="00857054"/>
    <w:rsid w:val="00893CF8"/>
    <w:rsid w:val="008A4E29"/>
    <w:rsid w:val="008A5214"/>
    <w:rsid w:val="008A7647"/>
    <w:rsid w:val="008B02BF"/>
    <w:rsid w:val="008B2466"/>
    <w:rsid w:val="008C54B5"/>
    <w:rsid w:val="008C6207"/>
    <w:rsid w:val="008F63B7"/>
    <w:rsid w:val="00924859"/>
    <w:rsid w:val="0094130D"/>
    <w:rsid w:val="009556CB"/>
    <w:rsid w:val="00987325"/>
    <w:rsid w:val="009E3779"/>
    <w:rsid w:val="009F390F"/>
    <w:rsid w:val="00A13BF7"/>
    <w:rsid w:val="00A464DE"/>
    <w:rsid w:val="00A80489"/>
    <w:rsid w:val="00A94260"/>
    <w:rsid w:val="00AA2FC0"/>
    <w:rsid w:val="00AB1880"/>
    <w:rsid w:val="00AB59A3"/>
    <w:rsid w:val="00AC4440"/>
    <w:rsid w:val="00AD22CF"/>
    <w:rsid w:val="00AE0171"/>
    <w:rsid w:val="00AF3BC4"/>
    <w:rsid w:val="00AF7946"/>
    <w:rsid w:val="00B00159"/>
    <w:rsid w:val="00B03360"/>
    <w:rsid w:val="00B30952"/>
    <w:rsid w:val="00B3203B"/>
    <w:rsid w:val="00B35D61"/>
    <w:rsid w:val="00B37436"/>
    <w:rsid w:val="00B44B64"/>
    <w:rsid w:val="00B67FEF"/>
    <w:rsid w:val="00B94D45"/>
    <w:rsid w:val="00B96531"/>
    <w:rsid w:val="00B96986"/>
    <w:rsid w:val="00BC79AC"/>
    <w:rsid w:val="00C11F1E"/>
    <w:rsid w:val="00C450BF"/>
    <w:rsid w:val="00C54AB1"/>
    <w:rsid w:val="00C830BF"/>
    <w:rsid w:val="00C85C3D"/>
    <w:rsid w:val="00CA5E94"/>
    <w:rsid w:val="00CB06F6"/>
    <w:rsid w:val="00CD133D"/>
    <w:rsid w:val="00D267AB"/>
    <w:rsid w:val="00D508F2"/>
    <w:rsid w:val="00D937A4"/>
    <w:rsid w:val="00DA628C"/>
    <w:rsid w:val="00DA6E37"/>
    <w:rsid w:val="00DE1A9D"/>
    <w:rsid w:val="00DE4E5D"/>
    <w:rsid w:val="00E2176A"/>
    <w:rsid w:val="00E26DC5"/>
    <w:rsid w:val="00E41C28"/>
    <w:rsid w:val="00E82DC7"/>
    <w:rsid w:val="00EA097F"/>
    <w:rsid w:val="00EA0C48"/>
    <w:rsid w:val="00EA602C"/>
    <w:rsid w:val="00EB411C"/>
    <w:rsid w:val="00EC42C9"/>
    <w:rsid w:val="00EC65C5"/>
    <w:rsid w:val="00F0716A"/>
    <w:rsid w:val="00F35C90"/>
    <w:rsid w:val="00F56C48"/>
    <w:rsid w:val="00F60B90"/>
    <w:rsid w:val="00F76904"/>
    <w:rsid w:val="00F80CF9"/>
    <w:rsid w:val="00F836A6"/>
    <w:rsid w:val="00F902D1"/>
    <w:rsid w:val="00FC3272"/>
    <w:rsid w:val="00FE7676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89D9A"/>
  <w14:defaultImageDpi w14:val="300"/>
  <w15:docId w15:val="{6113E5F7-433D-D643-A678-091E0A5B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F19"/>
    <w:rPr>
      <w:color w:val="0000FF"/>
      <w:u w:val="single"/>
    </w:rPr>
  </w:style>
  <w:style w:type="character" w:customStyle="1" w:styleId="ox-d40b1a9133-s1">
    <w:name w:val="ox-d40b1a9133-s1"/>
    <w:basedOn w:val="DefaultParagraphFont"/>
    <w:rsid w:val="0030419E"/>
  </w:style>
  <w:style w:type="character" w:styleId="FollowedHyperlink">
    <w:name w:val="FollowedHyperlink"/>
    <w:basedOn w:val="DefaultParagraphFont"/>
    <w:uiPriority w:val="99"/>
    <w:semiHidden/>
    <w:unhideWhenUsed/>
    <w:rsid w:val="00D267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47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17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564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11150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603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3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4598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703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20237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3556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Warnke</dc:creator>
  <cp:keywords/>
  <dc:description/>
  <cp:lastModifiedBy>Marie Warnke</cp:lastModifiedBy>
  <cp:revision>3</cp:revision>
  <dcterms:created xsi:type="dcterms:W3CDTF">2025-02-25T01:35:00Z</dcterms:created>
  <dcterms:modified xsi:type="dcterms:W3CDTF">2025-02-25T02:12:00Z</dcterms:modified>
</cp:coreProperties>
</file>